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2833" w14:textId="3E2A29FA" w:rsidR="00113AE9" w:rsidRPr="00E732D7" w:rsidRDefault="00113AE9" w:rsidP="0026529E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KONSULTACJE SPOŁECZNE – PONADLOKALNEJ STRATEGII ROZWOJU AGLOMERACJI DZIERZONIOWSKIEJ</w:t>
      </w:r>
      <w:r w:rsid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2021 - 2030</w:t>
      </w:r>
    </w:p>
    <w:p w14:paraId="6340F371" w14:textId="467E82F7"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Szanowni Państwo,</w:t>
      </w:r>
    </w:p>
    <w:p w14:paraId="1604C17F" w14:textId="77777777" w:rsidR="0049554F" w:rsidRDefault="00135034" w:rsidP="0049554F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Zgodnie z ustawą z dnia 15 lipca 2020 roku o zmianie ustawy o prowadzeniu polityki rozwoju oraz niektórych innych ustaw, Dz. U. 2020, poz. 1378 - s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erdecznie zapraszamy do udziału w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konsultacjach społecznych opracowywanej Ponadlokalnej Strategii Rozwoju Aglomeracji Dzierżoniowskiej, które odbędą się od </w:t>
      </w:r>
      <w:r w:rsidR="00EE16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="0049554F">
        <w:rPr>
          <w:rFonts w:eastAsia="Times New Roman" w:cstheme="minorHAnsi"/>
          <w:color w:val="000000"/>
          <w:sz w:val="24"/>
          <w:szCs w:val="24"/>
          <w:lang w:eastAsia="pl-PL"/>
        </w:rPr>
        <w:t>24 września 2021 roku do 28 października 2021 roku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554F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onadlokalna Strategia Rozwoju Aglomeracji Dzierżoniowskiej ma 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celu dalszą integrację poszczególnych gmin, identyfikacje wspólnych projektów oraz prowadzenie wspólnej polityki rozwoju Aglomeracji Dzierżoniowskiej.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Projekt Strategii znajduje się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stronie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491117" w:rsidRPr="0013074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http://www.stowarzyszeniezd.pl/?cat=6</w:t>
        </w:r>
      </w:hyperlink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wraz z formularz</w:t>
      </w:r>
      <w:r w:rsidR="00491117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wprowadzanie uwag. </w:t>
      </w:r>
      <w:r w:rsidR="00E732D7">
        <w:rPr>
          <w:rFonts w:cstheme="minorHAnsi"/>
          <w:sz w:val="24"/>
          <w:szCs w:val="24"/>
        </w:rPr>
        <w:t xml:space="preserve">Spotkania </w:t>
      </w:r>
      <w:r w:rsidR="0049554F">
        <w:rPr>
          <w:rFonts w:cstheme="minorHAnsi"/>
          <w:sz w:val="24"/>
          <w:szCs w:val="24"/>
        </w:rPr>
        <w:t>będą odbywać się następująco:</w:t>
      </w:r>
    </w:p>
    <w:p w14:paraId="671254FF" w14:textId="77777777" w:rsidR="0049554F" w:rsidRPr="0049554F" w:rsidRDefault="0049554F" w:rsidP="0049554F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</w:rPr>
      </w:pPr>
      <w:r w:rsidRPr="0049554F">
        <w:rPr>
          <w:rFonts w:asciiTheme="minorHAnsi" w:hAnsiTheme="minorHAnsi" w:cstheme="minorHAnsi"/>
        </w:rPr>
        <w:t>1 i 15 października 2021 roku od godz. 13.00 do 15.30 konsultacje online, linki do spotkań poniżej:</w:t>
      </w:r>
    </w:p>
    <w:p w14:paraId="2D05169F" w14:textId="1C476218" w:rsidR="0049554F" w:rsidRPr="0049554F" w:rsidRDefault="0049554F" w:rsidP="0049554F">
      <w:pPr>
        <w:rPr>
          <w:rFonts w:cstheme="minorHAnsi"/>
          <w:sz w:val="24"/>
          <w:szCs w:val="24"/>
        </w:rPr>
      </w:pPr>
      <w:r w:rsidRPr="0049554F">
        <w:rPr>
          <w:rFonts w:cstheme="minorHAnsi"/>
          <w:b/>
          <w:bCs/>
          <w:sz w:val="24"/>
          <w:szCs w:val="24"/>
        </w:rPr>
        <w:t>1</w:t>
      </w:r>
      <w:r w:rsidRPr="0049554F">
        <w:rPr>
          <w:rFonts w:cstheme="minorHAnsi"/>
          <w:b/>
          <w:bCs/>
          <w:sz w:val="24"/>
          <w:szCs w:val="24"/>
        </w:rPr>
        <w:t>.10.2021 r.</w:t>
      </w:r>
      <w:r>
        <w:rPr>
          <w:rFonts w:cstheme="minorHAnsi"/>
          <w:sz w:val="24"/>
          <w:szCs w:val="24"/>
        </w:rPr>
        <w:t xml:space="preserve"> - </w:t>
      </w:r>
      <w:r w:rsidRPr="0049554F">
        <w:rPr>
          <w:rFonts w:cstheme="minorHAnsi"/>
          <w:sz w:val="24"/>
          <w:szCs w:val="24"/>
        </w:rPr>
        <w:t xml:space="preserve">link: </w:t>
      </w:r>
      <w:hyperlink r:id="rId7" w:history="1">
        <w:r w:rsidRPr="0049554F">
          <w:rPr>
            <w:rStyle w:val="Hipercze"/>
            <w:rFonts w:cstheme="minorHAnsi"/>
            <w:sz w:val="24"/>
            <w:szCs w:val="24"/>
          </w:rPr>
          <w:t>https://teams.microsoft.com/l/meetup-join/19%3ameeting_NDNhNzQ3ZjItYmFmNC00MWEwLWI5ZWUtMjhiZDVjYjk2Y2Vm%40thread.v2/0?context=%7b%22Tid%22%3a%22127417cd-fecd-4e1c-b06b-2a606449dc0e%22%2c%22Oid%22%3a%22770c6d29-7cf3-44e6-a789-f1e17ef11258%22%7d</w:t>
        </w:r>
      </w:hyperlink>
      <w:r w:rsidRPr="0049554F">
        <w:rPr>
          <w:rFonts w:cstheme="minorHAnsi"/>
          <w:sz w:val="24"/>
          <w:szCs w:val="24"/>
        </w:rPr>
        <w:t xml:space="preserve"> </w:t>
      </w:r>
    </w:p>
    <w:p w14:paraId="37419280" w14:textId="0179C20A" w:rsidR="0049554F" w:rsidRPr="0049554F" w:rsidRDefault="0049554F" w:rsidP="0049554F">
      <w:pPr>
        <w:rPr>
          <w:rFonts w:cstheme="minorHAnsi"/>
          <w:sz w:val="24"/>
          <w:szCs w:val="24"/>
        </w:rPr>
      </w:pPr>
      <w:r w:rsidRPr="0049554F">
        <w:rPr>
          <w:rFonts w:cstheme="minorHAnsi"/>
          <w:b/>
          <w:bCs/>
          <w:sz w:val="24"/>
          <w:szCs w:val="24"/>
        </w:rPr>
        <w:t>15</w:t>
      </w:r>
      <w:r w:rsidRPr="0049554F">
        <w:rPr>
          <w:rFonts w:cstheme="minorHAnsi"/>
          <w:b/>
          <w:bCs/>
          <w:sz w:val="24"/>
          <w:szCs w:val="24"/>
        </w:rPr>
        <w:t>.10.2021 r.-</w:t>
      </w:r>
      <w:r w:rsidRPr="0049554F">
        <w:rPr>
          <w:rFonts w:cstheme="minorHAnsi"/>
          <w:sz w:val="24"/>
          <w:szCs w:val="24"/>
        </w:rPr>
        <w:t xml:space="preserve"> link: </w:t>
      </w:r>
      <w:hyperlink r:id="rId8" w:history="1">
        <w:r w:rsidRPr="0049554F">
          <w:rPr>
            <w:rStyle w:val="Hipercze"/>
            <w:rFonts w:cstheme="minorHAnsi"/>
            <w:sz w:val="24"/>
            <w:szCs w:val="24"/>
          </w:rPr>
          <w:t>https://teams.microsoft.com/l/meetup-join/19%3ameeting_MTM0ZGEwYzQtMTFkYi00YjFlLWE1MDYtZjY5ZjA4ODE1OGVk%40thread.v2/0?context=%7b%22Tid%22%3a%22127417cd-fecd-4e1c-b06b-2a606449dc0e%22%2c%22Oid%22%3a%22770c6d29-7cf3-44e6-a789-f1e17ef11258%22%7d</w:t>
        </w:r>
      </w:hyperlink>
    </w:p>
    <w:p w14:paraId="699E0FF0" w14:textId="3F718904" w:rsidR="0049554F" w:rsidRPr="0049554F" w:rsidRDefault="0049554F" w:rsidP="0049554F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dniach </w:t>
      </w:r>
      <w:r w:rsidRPr="0049554F">
        <w:rPr>
          <w:rFonts w:asciiTheme="minorHAnsi" w:hAnsiTheme="minorHAnsi" w:cstheme="minorHAnsi"/>
        </w:rPr>
        <w:t>8 i 22 października 2021 roku od godz. 13.00 do 15.30 konsultacje w siedzibie Stowarzyszenia Ziemia Dzierżoniowska, Rynek 36/2 w Dzierżoniowie.</w:t>
      </w:r>
    </w:p>
    <w:p w14:paraId="6FD6696A" w14:textId="084597B9" w:rsidR="0049554F" w:rsidRPr="0049554F" w:rsidRDefault="0049554F" w:rsidP="0049554F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</w:rPr>
      </w:pPr>
      <w:r w:rsidRPr="0049554F">
        <w:rPr>
          <w:rFonts w:asciiTheme="minorHAnsi" w:hAnsiTheme="minorHAnsi" w:cstheme="minorHAnsi"/>
        </w:rPr>
        <w:t xml:space="preserve">Ponadto </w:t>
      </w:r>
      <w:r>
        <w:rPr>
          <w:rFonts w:asciiTheme="minorHAnsi" w:hAnsiTheme="minorHAnsi" w:cstheme="minorHAnsi"/>
        </w:rPr>
        <w:t>istnieje</w:t>
      </w:r>
      <w:r w:rsidRPr="0049554F">
        <w:rPr>
          <w:rFonts w:asciiTheme="minorHAnsi" w:hAnsiTheme="minorHAnsi" w:cstheme="minorHAnsi"/>
        </w:rPr>
        <w:t xml:space="preserve"> możliwość wglądu do wymienionych dokumentów w siedzibie Stowarzyszenia Ziemia Dzierżoniowska oraz możliwość wypełnienia i zostawienia formularza z uwagami od 24 września 2021 roku do 28 października 2021 roku w godz. 9.00 – 15.00. Złożenie formularza bezpośrednio w  biurach podawczych urzędów Gmin Aglomeracji Dzierżoniowskiej oraz Starostwie Powiatowym. </w:t>
      </w:r>
    </w:p>
    <w:p w14:paraId="5197EF87" w14:textId="77777777" w:rsidR="0049554F" w:rsidRDefault="0049554F" w:rsidP="00A81D34">
      <w:pPr>
        <w:spacing w:before="100" w:beforeAutospacing="1" w:after="120" w:line="240" w:lineRule="auto"/>
        <w:jc w:val="center"/>
        <w:rPr>
          <w:rFonts w:cstheme="minorHAnsi"/>
          <w:sz w:val="24"/>
          <w:szCs w:val="24"/>
        </w:rPr>
      </w:pPr>
    </w:p>
    <w:p w14:paraId="69CF003A" w14:textId="3895457F" w:rsidR="00E732D7" w:rsidRDefault="00E732D7" w:rsidP="00A81D34">
      <w:pPr>
        <w:spacing w:before="100" w:beforeAutospacing="1" w:after="120" w:line="240" w:lineRule="auto"/>
        <w:jc w:val="center"/>
        <w:rPr>
          <w:b/>
          <w:bCs/>
        </w:rPr>
      </w:pPr>
      <w:r>
        <w:rPr>
          <w:rFonts w:cstheme="minorHAnsi"/>
          <w:sz w:val="24"/>
          <w:szCs w:val="24"/>
        </w:rPr>
        <w:t>Zapraszamy do udziału w konsultacjach !</w:t>
      </w:r>
    </w:p>
    <w:sectPr w:rsidR="00E7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7BF"/>
    <w:multiLevelType w:val="hybridMultilevel"/>
    <w:tmpl w:val="2246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396"/>
    <w:multiLevelType w:val="hybridMultilevel"/>
    <w:tmpl w:val="1FEC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E9"/>
    <w:rsid w:val="00113AE9"/>
    <w:rsid w:val="00135034"/>
    <w:rsid w:val="001C3D4B"/>
    <w:rsid w:val="0026529E"/>
    <w:rsid w:val="00374B8B"/>
    <w:rsid w:val="00491117"/>
    <w:rsid w:val="0049554F"/>
    <w:rsid w:val="008404FE"/>
    <w:rsid w:val="008F6BF5"/>
    <w:rsid w:val="00A20279"/>
    <w:rsid w:val="00A81D34"/>
    <w:rsid w:val="00B10035"/>
    <w:rsid w:val="00CD3FF6"/>
    <w:rsid w:val="00E732D7"/>
    <w:rsid w:val="00EE16A1"/>
    <w:rsid w:val="00EF2F30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C0E"/>
  <w15:docId w15:val="{AED6E291-B553-4392-A659-97E57AE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0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11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9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M0ZGEwYzQtMTFkYi00YjFlLWE1MDYtZjY5ZjA4ODE1OGVk%40thread.v2/0?context=%7b%22Tid%22%3a%22127417cd-fecd-4e1c-b06b-2a606449dc0e%22%2c%22Oid%22%3a%22770c6d29-7cf3-44e6-a789-f1e17ef11258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DNhNzQ3ZjItYmFmNC00MWEwLWI5ZWUtMjhiZDVjYjk2Y2Vm%40thread.v2/0?context=%7b%22Tid%22%3a%22127417cd-fecd-4e1c-b06b-2a606449dc0e%22%2c%22Oid%22%3a%22770c6d29-7cf3-44e6-a789-f1e17ef11258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warzyszeniezd.pl/?cat=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243-540D-4990-B1FA-D8639EDB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Tutaj</dc:creator>
  <cp:lastModifiedBy>mtecza@stowarzyszeniezd.pl</cp:lastModifiedBy>
  <cp:revision>2</cp:revision>
  <cp:lastPrinted>2021-07-21T11:17:00Z</cp:lastPrinted>
  <dcterms:created xsi:type="dcterms:W3CDTF">2021-09-23T10:33:00Z</dcterms:created>
  <dcterms:modified xsi:type="dcterms:W3CDTF">2021-09-23T10:33:00Z</dcterms:modified>
</cp:coreProperties>
</file>