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413" w:rsidRPr="00631413" w:rsidRDefault="00631413" w:rsidP="00631413">
      <w:pPr>
        <w:pStyle w:val="Nagwek1"/>
        <w:ind w:left="0" w:firstLine="0"/>
        <w:rPr>
          <w:b w:val="0"/>
        </w:rPr>
      </w:pPr>
      <w:r w:rsidRPr="00631413">
        <w:t xml:space="preserve">Znak sprawy: </w:t>
      </w:r>
      <w:r w:rsidRPr="00631413">
        <w:rPr>
          <w:b w:val="0"/>
        </w:rPr>
        <w:t>SZD.ZP.</w:t>
      </w:r>
      <w:r w:rsidR="0083633D">
        <w:rPr>
          <w:b w:val="0"/>
        </w:rPr>
        <w:t>05</w:t>
      </w:r>
      <w:bookmarkStart w:id="0" w:name="_GoBack"/>
      <w:bookmarkEnd w:id="0"/>
      <w:r w:rsidRPr="00631413">
        <w:rPr>
          <w:b w:val="0"/>
        </w:rPr>
        <w:t xml:space="preserve">.2019                                                                                </w:t>
      </w:r>
    </w:p>
    <w:p w:rsidR="00631413" w:rsidRPr="00631413" w:rsidRDefault="00631413" w:rsidP="00631413">
      <w:pPr>
        <w:pStyle w:val="Nagwek1"/>
        <w:ind w:left="6372" w:firstLine="0"/>
      </w:pPr>
      <w:r w:rsidRPr="00631413">
        <w:t xml:space="preserve">Załącznik nr </w:t>
      </w:r>
      <w:r>
        <w:t>4</w:t>
      </w:r>
      <w:r w:rsidRPr="00631413">
        <w:t xml:space="preserve"> </w:t>
      </w:r>
    </w:p>
    <w:p w:rsidR="00205925" w:rsidRPr="00631413" w:rsidRDefault="00631413" w:rsidP="00631413">
      <w:pPr>
        <w:ind w:left="6372"/>
        <w:rPr>
          <w:rFonts w:ascii="Times New Roman" w:hAnsi="Times New Roman" w:cs="Times New Roman"/>
          <w:sz w:val="24"/>
          <w:szCs w:val="24"/>
        </w:rPr>
      </w:pPr>
      <w:r w:rsidRPr="00631413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205925" w:rsidRDefault="00205925" w:rsidP="00205925">
      <w:pPr>
        <w:pStyle w:val="Default"/>
      </w:pPr>
    </w:p>
    <w:p w:rsidR="00205925" w:rsidRDefault="00205925" w:rsidP="002059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925">
        <w:rPr>
          <w:rFonts w:ascii="Times New Roman" w:hAnsi="Times New Roman" w:cs="Times New Roman"/>
          <w:b/>
          <w:bCs/>
          <w:sz w:val="24"/>
          <w:szCs w:val="24"/>
        </w:rPr>
        <w:t>WYKAZ URZĄDZEŃ TECHNICZNYCH DOSTĘPNYCH WYKONAWCY W CELU WYKONANIA ZAMÓWIENIA</w:t>
      </w:r>
    </w:p>
    <w:p w:rsidR="00205925" w:rsidRDefault="00205925" w:rsidP="002059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252"/>
        <w:gridCol w:w="1243"/>
        <w:gridCol w:w="1683"/>
        <w:gridCol w:w="1116"/>
        <w:gridCol w:w="3225"/>
      </w:tblGrid>
      <w:tr w:rsidR="00205925" w:rsidTr="00962209">
        <w:trPr>
          <w:trHeight w:val="1474"/>
        </w:trPr>
        <w:tc>
          <w:tcPr>
            <w:tcW w:w="543" w:type="dxa"/>
            <w:vAlign w:val="center"/>
          </w:tcPr>
          <w:p w:rsidR="00205925" w:rsidRDefault="00664A3A" w:rsidP="0066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52" w:type="dxa"/>
            <w:vAlign w:val="center"/>
          </w:tcPr>
          <w:p w:rsidR="00205925" w:rsidRDefault="00664A3A" w:rsidP="0066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(autokar, bus)</w:t>
            </w:r>
          </w:p>
        </w:tc>
        <w:tc>
          <w:tcPr>
            <w:tcW w:w="1243" w:type="dxa"/>
            <w:vAlign w:val="center"/>
          </w:tcPr>
          <w:p w:rsidR="00205925" w:rsidRDefault="00664A3A" w:rsidP="0066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</w:t>
            </w:r>
          </w:p>
        </w:tc>
        <w:tc>
          <w:tcPr>
            <w:tcW w:w="1683" w:type="dxa"/>
            <w:vAlign w:val="center"/>
          </w:tcPr>
          <w:p w:rsidR="00205925" w:rsidRDefault="00664A3A" w:rsidP="0066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rejestracyjny</w:t>
            </w:r>
          </w:p>
        </w:tc>
        <w:tc>
          <w:tcPr>
            <w:tcW w:w="1116" w:type="dxa"/>
            <w:vAlign w:val="center"/>
          </w:tcPr>
          <w:p w:rsidR="00205925" w:rsidRDefault="00631413" w:rsidP="0066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miejsc</w:t>
            </w:r>
          </w:p>
        </w:tc>
        <w:tc>
          <w:tcPr>
            <w:tcW w:w="3225" w:type="dxa"/>
            <w:vAlign w:val="center"/>
          </w:tcPr>
          <w:p w:rsidR="00205925" w:rsidRPr="00664A3A" w:rsidRDefault="00664A3A" w:rsidP="00664A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64A3A">
              <w:rPr>
                <w:rFonts w:ascii="Times New Roman" w:hAnsi="Times New Roman" w:cs="Times New Roman"/>
                <w:bCs/>
              </w:rPr>
              <w:t>Podstawa do dysponowania urządzeniem (własność wykonawcy, umowa najmu, zobowiązanie podmiotu trzeciego itp.)</w:t>
            </w:r>
          </w:p>
        </w:tc>
      </w:tr>
      <w:tr w:rsidR="00205925" w:rsidTr="00962209">
        <w:tc>
          <w:tcPr>
            <w:tcW w:w="543" w:type="dxa"/>
          </w:tcPr>
          <w:p w:rsidR="00205925" w:rsidRDefault="00205925" w:rsidP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A3A" w:rsidRDefault="00277DE2" w:rsidP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5925" w:rsidRDefault="00205925" w:rsidP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05925" w:rsidRDefault="00205925" w:rsidP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05925" w:rsidRDefault="00205925" w:rsidP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05925" w:rsidRDefault="00205925" w:rsidP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205925" w:rsidRDefault="00205925" w:rsidP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25" w:rsidTr="00962209">
        <w:tc>
          <w:tcPr>
            <w:tcW w:w="543" w:type="dxa"/>
          </w:tcPr>
          <w:p w:rsidR="00205925" w:rsidRDefault="00205925" w:rsidP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A3A" w:rsidRDefault="00277DE2" w:rsidP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205925" w:rsidRDefault="00205925" w:rsidP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05925" w:rsidRDefault="00205925" w:rsidP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05925" w:rsidRDefault="00205925" w:rsidP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05925" w:rsidRDefault="00205925" w:rsidP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205925" w:rsidRDefault="00205925" w:rsidP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925" w:rsidRDefault="00205925" w:rsidP="00205925">
      <w:pPr>
        <w:rPr>
          <w:rFonts w:ascii="Times New Roman" w:hAnsi="Times New Roman" w:cs="Times New Roman"/>
          <w:sz w:val="24"/>
          <w:szCs w:val="24"/>
        </w:rPr>
      </w:pPr>
    </w:p>
    <w:p w:rsidR="00277DE2" w:rsidRDefault="00277DE2" w:rsidP="00277D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w/w pojazdy są </w:t>
      </w:r>
      <w:r w:rsidRPr="00277DE2">
        <w:rPr>
          <w:rFonts w:ascii="Times New Roman" w:hAnsi="Times New Roman" w:cs="Times New Roman"/>
          <w:sz w:val="24"/>
          <w:szCs w:val="24"/>
        </w:rPr>
        <w:t>dopuszczone do ruchu i spełniaj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77DE2">
        <w:rPr>
          <w:rFonts w:ascii="Times New Roman" w:hAnsi="Times New Roman" w:cs="Times New Roman"/>
          <w:sz w:val="24"/>
          <w:szCs w:val="24"/>
        </w:rPr>
        <w:t xml:space="preserve"> wymagania określone przepisami prawa, posiadają aktualne ubezpieczenie OC i NW oraz aktualne badania techniczne, przystosowane do przewozu osób umożliwiających przewóz dzieci o ilości miejsc siedzących nie mniejszej niż przewidywana liczba uczestników wycieczki. Każdy pojazd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277DE2">
        <w:rPr>
          <w:rFonts w:ascii="Times New Roman" w:hAnsi="Times New Roman" w:cs="Times New Roman"/>
          <w:sz w:val="24"/>
          <w:szCs w:val="24"/>
        </w:rPr>
        <w:t xml:space="preserve"> wyposażony w pasy bezpieczeństwa, systemy ABS i EPS (lub inne systemy równoważne), klimatyzację, nagłośnienie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277DE2">
        <w:rPr>
          <w:rFonts w:ascii="Times New Roman" w:hAnsi="Times New Roman" w:cs="Times New Roman"/>
          <w:sz w:val="24"/>
          <w:szCs w:val="24"/>
        </w:rPr>
        <w:t xml:space="preserve"> mikrofon.</w:t>
      </w:r>
    </w:p>
    <w:p w:rsidR="00664A3A" w:rsidRDefault="00664A3A" w:rsidP="00205925">
      <w:pPr>
        <w:rPr>
          <w:rFonts w:ascii="Times New Roman" w:hAnsi="Times New Roman" w:cs="Times New Roman"/>
          <w:sz w:val="24"/>
          <w:szCs w:val="24"/>
        </w:rPr>
      </w:pPr>
    </w:p>
    <w:p w:rsidR="00664A3A" w:rsidRDefault="00664A3A" w:rsidP="00664A3A">
      <w:pPr>
        <w:pStyle w:val="Default"/>
      </w:pPr>
    </w:p>
    <w:p w:rsidR="00664A3A" w:rsidRDefault="00664A3A" w:rsidP="00664A3A">
      <w:pPr>
        <w:pStyle w:val="Default"/>
        <w:ind w:left="2124" w:firstLine="708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........................................................ </w:t>
      </w:r>
    </w:p>
    <w:p w:rsidR="00664A3A" w:rsidRPr="00205925" w:rsidRDefault="00664A3A" w:rsidP="00664A3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18"/>
          <w:szCs w:val="18"/>
        </w:rPr>
        <w:t>(Podpis Wykonawcy lub osoby upoważnionej    do występowania w imieniu Wykonawcy)</w:t>
      </w:r>
    </w:p>
    <w:sectPr w:rsidR="00664A3A" w:rsidRPr="00205925" w:rsidSect="002A10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AFA" w:rsidRDefault="004B6AFA" w:rsidP="00205925">
      <w:pPr>
        <w:spacing w:after="0" w:line="240" w:lineRule="auto"/>
      </w:pPr>
      <w:r>
        <w:separator/>
      </w:r>
    </w:p>
  </w:endnote>
  <w:endnote w:type="continuationSeparator" w:id="0">
    <w:p w:rsidR="004B6AFA" w:rsidRDefault="004B6AFA" w:rsidP="0020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AFA" w:rsidRDefault="004B6AFA" w:rsidP="00205925">
      <w:pPr>
        <w:spacing w:after="0" w:line="240" w:lineRule="auto"/>
      </w:pPr>
      <w:r>
        <w:separator/>
      </w:r>
    </w:p>
  </w:footnote>
  <w:footnote w:type="continuationSeparator" w:id="0">
    <w:p w:rsidR="004B6AFA" w:rsidRDefault="004B6AFA" w:rsidP="0020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413" w:rsidRDefault="00631413" w:rsidP="0063141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B5E476" wp14:editId="090A33E9">
          <wp:simplePos x="0" y="0"/>
          <wp:positionH relativeFrom="column">
            <wp:posOffset>-4445</wp:posOffset>
          </wp:positionH>
          <wp:positionV relativeFrom="paragraph">
            <wp:posOffset>-361950</wp:posOffset>
          </wp:positionV>
          <wp:extent cx="5753100" cy="800100"/>
          <wp:effectExtent l="0" t="0" r="0" b="0"/>
          <wp:wrapNone/>
          <wp:docPr id="7" name="Obraz 7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1413" w:rsidRDefault="00631413" w:rsidP="00631413">
    <w:pPr>
      <w:pStyle w:val="Nagwek"/>
    </w:pPr>
  </w:p>
  <w:p w:rsidR="00631413" w:rsidRDefault="00631413" w:rsidP="00631413">
    <w:pPr>
      <w:pStyle w:val="Nagwek"/>
    </w:pPr>
  </w:p>
  <w:p w:rsidR="00631413" w:rsidRDefault="00631413" w:rsidP="006314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25"/>
    <w:rsid w:val="00205925"/>
    <w:rsid w:val="00225F5B"/>
    <w:rsid w:val="00277DE2"/>
    <w:rsid w:val="002A102E"/>
    <w:rsid w:val="004967F2"/>
    <w:rsid w:val="004B6AFA"/>
    <w:rsid w:val="004D5119"/>
    <w:rsid w:val="00631413"/>
    <w:rsid w:val="00664A3A"/>
    <w:rsid w:val="008169DF"/>
    <w:rsid w:val="0083633D"/>
    <w:rsid w:val="00962209"/>
    <w:rsid w:val="009A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1428"/>
  <w15:docId w15:val="{B4EDAC01-6D19-4DCA-94CC-8C09DEBE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02E"/>
  </w:style>
  <w:style w:type="paragraph" w:styleId="Nagwek1">
    <w:name w:val="heading 1"/>
    <w:basedOn w:val="Normalny"/>
    <w:link w:val="Nagwek1Znak"/>
    <w:uiPriority w:val="1"/>
    <w:qFormat/>
    <w:rsid w:val="00631413"/>
    <w:pPr>
      <w:widowControl w:val="0"/>
      <w:autoSpaceDE w:val="0"/>
      <w:autoSpaceDN w:val="0"/>
      <w:spacing w:after="0" w:line="240" w:lineRule="auto"/>
      <w:ind w:left="962" w:hanging="56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5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25"/>
  </w:style>
  <w:style w:type="paragraph" w:styleId="Stopka">
    <w:name w:val="footer"/>
    <w:basedOn w:val="Normalny"/>
    <w:link w:val="StopkaZnak"/>
    <w:uiPriority w:val="99"/>
    <w:unhideWhenUsed/>
    <w:rsid w:val="0020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25"/>
  </w:style>
  <w:style w:type="paragraph" w:styleId="Tekstdymka">
    <w:name w:val="Balloon Text"/>
    <w:basedOn w:val="Normalny"/>
    <w:link w:val="TekstdymkaZnak"/>
    <w:uiPriority w:val="99"/>
    <w:semiHidden/>
    <w:unhideWhenUsed/>
    <w:rsid w:val="002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631413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akierzkowski</dc:creator>
  <cp:lastModifiedBy>mpawelek</cp:lastModifiedBy>
  <cp:revision>5</cp:revision>
  <dcterms:created xsi:type="dcterms:W3CDTF">2019-03-07T08:53:00Z</dcterms:created>
  <dcterms:modified xsi:type="dcterms:W3CDTF">2019-03-26T11:41:00Z</dcterms:modified>
</cp:coreProperties>
</file>